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0548AA" w:rsidRDefault="000548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6" w14:textId="77777777" w:rsidR="000548AA" w:rsidRPr="00DA64CF" w:rsidRDefault="00DA64CF">
      <w:pPr>
        <w:pStyle w:val="Title"/>
        <w:spacing w:after="0"/>
        <w:rPr>
          <w:rFonts w:ascii="Candara" w:eastAsia="Candara" w:hAnsi="Candara" w:cs="Candara"/>
          <w:smallCaps/>
          <w:color w:val="000000"/>
          <w:sz w:val="56"/>
          <w:szCs w:val="70"/>
        </w:rPr>
      </w:pPr>
      <w:bookmarkStart w:id="0" w:name="_heading=h.gjdgxs" w:colFirst="0" w:colLast="0"/>
      <w:bookmarkEnd w:id="0"/>
      <w:r w:rsidRPr="00DA64CF">
        <w:rPr>
          <w:rFonts w:ascii="Candara" w:eastAsia="Candara" w:hAnsi="Candara" w:cs="Candara"/>
          <w:b/>
          <w:smallCaps/>
          <w:color w:val="000000"/>
          <w:sz w:val="56"/>
          <w:szCs w:val="70"/>
        </w:rPr>
        <w:t>E</w:t>
      </w:r>
      <w:r w:rsidRPr="00DA64CF">
        <w:rPr>
          <w:rFonts w:ascii="Candara" w:eastAsia="Candara" w:hAnsi="Candara" w:cs="Candara"/>
          <w:smallCaps/>
          <w:color w:val="000000"/>
          <w:sz w:val="56"/>
          <w:szCs w:val="70"/>
        </w:rPr>
        <w:t>agleswood</w:t>
      </w:r>
      <w:r w:rsidRPr="00DA64CF">
        <w:rPr>
          <w:rFonts w:ascii="Candara" w:eastAsia="Candara" w:hAnsi="Candara" w:cs="Candara"/>
          <w:b/>
          <w:smallCaps/>
          <w:color w:val="000000"/>
          <w:sz w:val="56"/>
          <w:szCs w:val="70"/>
        </w:rPr>
        <w:t xml:space="preserve"> E</w:t>
      </w:r>
      <w:r w:rsidRPr="00DA64CF">
        <w:rPr>
          <w:rFonts w:ascii="Candara" w:eastAsia="Candara" w:hAnsi="Candara" w:cs="Candara"/>
          <w:smallCaps/>
          <w:color w:val="000000"/>
          <w:sz w:val="56"/>
          <w:szCs w:val="70"/>
        </w:rPr>
        <w:t>lementary</w:t>
      </w:r>
      <w:r w:rsidRPr="00DA64CF">
        <w:rPr>
          <w:rFonts w:ascii="Candara" w:eastAsia="Candara" w:hAnsi="Candara" w:cs="Candara"/>
          <w:b/>
          <w:smallCaps/>
          <w:color w:val="000000"/>
          <w:sz w:val="56"/>
          <w:szCs w:val="70"/>
        </w:rPr>
        <w:t xml:space="preserve"> </w:t>
      </w:r>
      <w:r w:rsidRPr="00DA64CF">
        <w:rPr>
          <w:rFonts w:ascii="Candara" w:eastAsia="Candara" w:hAnsi="Candara" w:cs="Candara"/>
          <w:b/>
          <w:sz w:val="56"/>
          <w:szCs w:val="70"/>
        </w:rPr>
        <w:t>S</w:t>
      </w:r>
      <w:r w:rsidRPr="00DA64CF">
        <w:rPr>
          <w:rFonts w:ascii="Candara" w:eastAsia="Candara" w:hAnsi="Candara" w:cs="Candara"/>
          <w:smallCaps/>
          <w:color w:val="000000"/>
          <w:sz w:val="56"/>
          <w:szCs w:val="70"/>
        </w:rPr>
        <w:t>chool</w:t>
      </w:r>
    </w:p>
    <w:p w14:paraId="00000007" w14:textId="77777777" w:rsidR="000548AA" w:rsidRDefault="00DA64CF">
      <w:pPr>
        <w:spacing w:after="0"/>
        <w:jc w:val="center"/>
        <w:rPr>
          <w:rFonts w:ascii="Candara" w:eastAsia="Candara" w:hAnsi="Candara" w:cs="Candara"/>
          <w:b/>
          <w:sz w:val="23"/>
          <w:szCs w:val="23"/>
        </w:rPr>
      </w:pPr>
      <w:r>
        <w:rPr>
          <w:rFonts w:ascii="Candara" w:eastAsia="Candara" w:hAnsi="Candara" w:cs="Candara"/>
          <w:b/>
          <w:sz w:val="23"/>
          <w:szCs w:val="23"/>
        </w:rPr>
        <w:t>511 Main Street, West Creek NJ 08092 ◾ Phone: (609) 597-3663 Fax: (609) 978-0949 ◾ www.eagleswood.org</w:t>
      </w:r>
    </w:p>
    <w:p w14:paraId="00000008" w14:textId="77777777" w:rsidR="000548AA" w:rsidRDefault="0005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Dear </w:t>
      </w:r>
      <w:proofErr w:type="spellStart"/>
      <w:r>
        <w:rPr>
          <w:rFonts w:ascii="Candara" w:eastAsia="Candara" w:hAnsi="Candara" w:cs="Candara"/>
          <w:sz w:val="24"/>
          <w:szCs w:val="24"/>
        </w:rPr>
        <w:t>Eagleswood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Families: </w:t>
      </w:r>
    </w:p>
    <w:p w14:paraId="0000000A" w14:textId="77777777" w:rsidR="000548AA" w:rsidRDefault="000548A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14:paraId="0000000B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The winter season is almost here! Here at </w:t>
      </w:r>
      <w:proofErr w:type="spellStart"/>
      <w:r>
        <w:rPr>
          <w:rFonts w:ascii="Candara" w:eastAsia="Candara" w:hAnsi="Candara" w:cs="Candara"/>
          <w:sz w:val="24"/>
          <w:szCs w:val="24"/>
        </w:rPr>
        <w:t>Eagleswood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Elementary School, we realize the decision to open or close school during inclement weather has a big effect on families. We also understand that our students thrive, both academically and socially, by b</w:t>
      </w:r>
      <w:r>
        <w:rPr>
          <w:rFonts w:ascii="Candara" w:eastAsia="Candara" w:hAnsi="Candara" w:cs="Candara"/>
          <w:sz w:val="24"/>
          <w:szCs w:val="24"/>
        </w:rPr>
        <w:t xml:space="preserve">eing in school. However, our top priority will </w:t>
      </w:r>
      <w:r>
        <w:rPr>
          <w:rFonts w:ascii="Candara" w:eastAsia="Candara" w:hAnsi="Candara" w:cs="Candara"/>
          <w:b/>
          <w:sz w:val="24"/>
          <w:szCs w:val="24"/>
        </w:rPr>
        <w:t>always</w:t>
      </w:r>
      <w:r>
        <w:rPr>
          <w:rFonts w:ascii="Candara" w:eastAsia="Candara" w:hAnsi="Candara" w:cs="Candara"/>
          <w:sz w:val="24"/>
          <w:szCs w:val="24"/>
        </w:rPr>
        <w:t xml:space="preserve"> be the safety of our students. </w:t>
      </w:r>
    </w:p>
    <w:p w14:paraId="0000000C" w14:textId="77777777" w:rsidR="000548AA" w:rsidRDefault="000548A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14:paraId="0000000D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HOW DO WE MAKE OUR DECISION? </w:t>
      </w:r>
    </w:p>
    <w:p w14:paraId="0000000E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We make the decision to open or close school during inclement weather based on a variety of factors, such as: </w:t>
      </w:r>
    </w:p>
    <w:p w14:paraId="0000000F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• Correspondence with the State Police </w:t>
      </w:r>
    </w:p>
    <w:p w14:paraId="00000010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• Amount of snow and ice accumulated </w:t>
      </w:r>
    </w:p>
    <w:p w14:paraId="00000011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• Whether precipitation will continue </w:t>
      </w:r>
    </w:p>
    <w:p w14:paraId="00000012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• Building conditions • Temperature and wind chill </w:t>
      </w:r>
    </w:p>
    <w:p w14:paraId="00000013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• Weather predictions – we prefer not making our decision based on weather predictions,</w:t>
      </w:r>
      <w:r>
        <w:rPr>
          <w:rFonts w:ascii="Candara" w:eastAsia="Candara" w:hAnsi="Candara" w:cs="Candara"/>
          <w:sz w:val="20"/>
          <w:szCs w:val="20"/>
        </w:rPr>
        <w:t xml:space="preserve"> which are not always accurate, but sometimes this is unavoidable. </w:t>
      </w:r>
    </w:p>
    <w:p w14:paraId="00000014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• Collaboration with local school districts </w:t>
      </w:r>
    </w:p>
    <w:p w14:paraId="00000015" w14:textId="77777777" w:rsidR="000548AA" w:rsidRDefault="000548A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14:paraId="00000016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WHO MAKES THE DECISION? </w:t>
      </w:r>
    </w:p>
    <w:p w14:paraId="00000017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As the Superintendent, I am responsible for the final decision, based on the above factors. </w:t>
      </w:r>
    </w:p>
    <w:p w14:paraId="00000018" w14:textId="77777777" w:rsidR="000548AA" w:rsidRDefault="000548A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14:paraId="00000019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HOW IS THE PUBLIC NOTIFIED? </w:t>
      </w:r>
    </w:p>
    <w:p w14:paraId="0000001A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School cancellations and announcements will be made on our website: </w:t>
      </w:r>
      <w:hyperlink r:id="rId7">
        <w:r>
          <w:rPr>
            <w:rFonts w:ascii="Candara" w:eastAsia="Candara" w:hAnsi="Candara" w:cs="Candara"/>
            <w:color w:val="1155CC"/>
            <w:sz w:val="20"/>
            <w:szCs w:val="20"/>
            <w:u w:val="single"/>
          </w:rPr>
          <w:t>www.eagleswood.org</w:t>
        </w:r>
      </w:hyperlink>
    </w:p>
    <w:p w14:paraId="0000001B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and via our School Messenger Notification System. WHEN IS THE DECISION MADE? If possible, the d</w:t>
      </w:r>
      <w:r>
        <w:rPr>
          <w:rFonts w:ascii="Candara" w:eastAsia="Candara" w:hAnsi="Candara" w:cs="Candara"/>
          <w:sz w:val="20"/>
          <w:szCs w:val="20"/>
        </w:rPr>
        <w:t xml:space="preserve">ecision will be made by 5:30am. </w:t>
      </w:r>
    </w:p>
    <w:p w14:paraId="0000001C" w14:textId="77777777" w:rsidR="000548AA" w:rsidRDefault="000548A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14:paraId="0000001D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WILL WE CLOSE IF CONDITIONS WORSEN? </w:t>
      </w:r>
    </w:p>
    <w:p w14:paraId="0000001E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If conditions worsen during the school day, we may need to have an early dismissal. We will try to give as much notice as possible. </w:t>
      </w:r>
      <w:r>
        <w:rPr>
          <w:rFonts w:ascii="Candara" w:eastAsia="Candara" w:hAnsi="Candara" w:cs="Candara"/>
          <w:b/>
          <w:sz w:val="20"/>
          <w:szCs w:val="20"/>
        </w:rPr>
        <w:t>In the case of an unplanned early dismissal, the scho</w:t>
      </w:r>
      <w:r>
        <w:rPr>
          <w:rFonts w:ascii="Candara" w:eastAsia="Candara" w:hAnsi="Candara" w:cs="Candara"/>
          <w:b/>
          <w:sz w:val="20"/>
          <w:szCs w:val="20"/>
        </w:rPr>
        <w:t>ol will utilize your child’s normal dismissal procedure for that day.</w:t>
      </w:r>
      <w:r>
        <w:rPr>
          <w:rFonts w:ascii="Candara" w:eastAsia="Candara" w:hAnsi="Candara" w:cs="Candara"/>
          <w:sz w:val="20"/>
          <w:szCs w:val="20"/>
        </w:rPr>
        <w:t xml:space="preserve"> If you have any changes to your child’s </w:t>
      </w:r>
      <w:proofErr w:type="gramStart"/>
      <w:r>
        <w:rPr>
          <w:rFonts w:ascii="Candara" w:eastAsia="Candara" w:hAnsi="Candara" w:cs="Candara"/>
          <w:sz w:val="20"/>
          <w:szCs w:val="20"/>
        </w:rPr>
        <w:t>dismissal</w:t>
      </w:r>
      <w:proofErr w:type="gramEnd"/>
      <w:r>
        <w:rPr>
          <w:rFonts w:ascii="Candara" w:eastAsia="Candara" w:hAnsi="Candara" w:cs="Candara"/>
          <w:sz w:val="20"/>
          <w:szCs w:val="20"/>
        </w:rPr>
        <w:t xml:space="preserve"> please call the main office (609) 597-3663. We hope that this information helps everyone understand the process of determining how and w</w:t>
      </w:r>
      <w:r>
        <w:rPr>
          <w:rFonts w:ascii="Candara" w:eastAsia="Candara" w:hAnsi="Candara" w:cs="Candara"/>
          <w:sz w:val="20"/>
          <w:szCs w:val="20"/>
        </w:rPr>
        <w:t xml:space="preserve">hen to close school for inclement weather. If you have any </w:t>
      </w:r>
      <w:proofErr w:type="gramStart"/>
      <w:r>
        <w:rPr>
          <w:rFonts w:ascii="Candara" w:eastAsia="Candara" w:hAnsi="Candara" w:cs="Candara"/>
          <w:sz w:val="20"/>
          <w:szCs w:val="20"/>
        </w:rPr>
        <w:t>questions</w:t>
      </w:r>
      <w:proofErr w:type="gramEnd"/>
      <w:r>
        <w:rPr>
          <w:rFonts w:ascii="Candara" w:eastAsia="Candara" w:hAnsi="Candara" w:cs="Candara"/>
          <w:sz w:val="20"/>
          <w:szCs w:val="20"/>
        </w:rPr>
        <w:t xml:space="preserve"> please feel free to call me anytime. </w:t>
      </w:r>
    </w:p>
    <w:p w14:paraId="0000001F" w14:textId="77777777" w:rsidR="000548AA" w:rsidRDefault="000548AA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</w:p>
    <w:p w14:paraId="00000020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Sincerely, </w:t>
      </w:r>
    </w:p>
    <w:p w14:paraId="00000021" w14:textId="77777777" w:rsidR="000548AA" w:rsidRDefault="00DA64CF">
      <w:pPr>
        <w:spacing w:after="0" w:line="240" w:lineRule="auto"/>
        <w:rPr>
          <w:rFonts w:ascii="Lobster" w:eastAsia="Lobster" w:hAnsi="Lobster" w:cs="Lobster"/>
          <w:sz w:val="24"/>
          <w:szCs w:val="24"/>
        </w:rPr>
      </w:pPr>
      <w:r>
        <w:rPr>
          <w:rFonts w:ascii="Lobster" w:eastAsia="Lobster" w:hAnsi="Lobster" w:cs="Lobster"/>
          <w:sz w:val="24"/>
          <w:szCs w:val="24"/>
        </w:rPr>
        <w:t xml:space="preserve">Heather </w:t>
      </w:r>
      <w:proofErr w:type="spellStart"/>
      <w:r>
        <w:rPr>
          <w:rFonts w:ascii="Lobster" w:eastAsia="Lobster" w:hAnsi="Lobster" w:cs="Lobster"/>
          <w:sz w:val="24"/>
          <w:szCs w:val="24"/>
        </w:rPr>
        <w:t>Wawrzyniak</w:t>
      </w:r>
      <w:proofErr w:type="spellEnd"/>
    </w:p>
    <w:p w14:paraId="00000022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Heather </w:t>
      </w:r>
      <w:proofErr w:type="spellStart"/>
      <w:r>
        <w:rPr>
          <w:rFonts w:ascii="Candara" w:eastAsia="Candara" w:hAnsi="Candara" w:cs="Candara"/>
          <w:sz w:val="24"/>
          <w:szCs w:val="24"/>
        </w:rPr>
        <w:t>Wawrzyniak</w:t>
      </w:r>
      <w:proofErr w:type="spellEnd"/>
    </w:p>
    <w:p w14:paraId="00000023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Superintendent/ Principal</w:t>
      </w:r>
    </w:p>
    <w:p w14:paraId="00000024" w14:textId="77777777" w:rsidR="000548AA" w:rsidRDefault="00DA64CF">
      <w:pPr>
        <w:spacing w:after="0" w:line="240" w:lineRule="auto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Eagleswood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Elementary School</w:t>
      </w:r>
      <w:bookmarkStart w:id="1" w:name="_GoBack"/>
      <w:bookmarkEnd w:id="1"/>
    </w:p>
    <w:sectPr w:rsidR="000548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8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49A7" w14:textId="77777777" w:rsidR="00000000" w:rsidRDefault="00DA64CF">
      <w:pPr>
        <w:spacing w:after="0" w:line="240" w:lineRule="auto"/>
      </w:pPr>
      <w:r>
        <w:separator/>
      </w:r>
    </w:p>
  </w:endnote>
  <w:endnote w:type="continuationSeparator" w:id="0">
    <w:p w14:paraId="2415A449" w14:textId="77777777" w:rsidR="00000000" w:rsidRDefault="00DA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0548AA" w:rsidRDefault="00DA64CF">
    <w:pPr>
      <w:ind w:left="720" w:firstLine="720"/>
      <w:rPr>
        <w:rFonts w:ascii="Roboto" w:eastAsia="Roboto" w:hAnsi="Roboto" w:cs="Roboto"/>
        <w:sz w:val="20"/>
        <w:szCs w:val="20"/>
      </w:rPr>
    </w:pPr>
    <w:r>
      <w:rPr>
        <w:rFonts w:ascii="Roboto" w:eastAsia="Roboto" w:hAnsi="Roboto" w:cs="Roboto"/>
        <w:sz w:val="20"/>
        <w:szCs w:val="20"/>
      </w:rPr>
      <w:t xml:space="preserve">Heather </w:t>
    </w:r>
    <w:proofErr w:type="spellStart"/>
    <w:r>
      <w:rPr>
        <w:rFonts w:ascii="Roboto" w:eastAsia="Roboto" w:hAnsi="Roboto" w:cs="Roboto"/>
        <w:sz w:val="20"/>
        <w:szCs w:val="20"/>
      </w:rPr>
      <w:t>Wawrzyniak</w:t>
    </w:r>
    <w:proofErr w:type="spellEnd"/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  <w:t>Micah Bender</w:t>
    </w:r>
  </w:p>
  <w:p w14:paraId="00000029" w14:textId="77777777" w:rsidR="000548AA" w:rsidRDefault="00DA64CF">
    <w:pPr>
      <w:jc w:val="center"/>
      <w:rPr>
        <w:rFonts w:ascii="Roboto" w:eastAsia="Roboto" w:hAnsi="Roboto" w:cs="Roboto"/>
        <w:sz w:val="20"/>
        <w:szCs w:val="20"/>
      </w:rPr>
    </w:pPr>
    <w:r>
      <w:rPr>
        <w:rFonts w:ascii="Roboto" w:eastAsia="Roboto" w:hAnsi="Roboto" w:cs="Roboto"/>
        <w:sz w:val="20"/>
        <w:szCs w:val="20"/>
      </w:rPr>
      <w:t xml:space="preserve">               Superintendent/ Principal</w:t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</w:r>
    <w:r>
      <w:rPr>
        <w:rFonts w:ascii="Roboto" w:eastAsia="Roboto" w:hAnsi="Roboto" w:cs="Roboto"/>
        <w:sz w:val="20"/>
        <w:szCs w:val="20"/>
      </w:rPr>
      <w:tab/>
      <w:t>Business Administrator/ Board Secretary</w:t>
    </w:r>
  </w:p>
  <w:p w14:paraId="0000002A" w14:textId="77777777" w:rsidR="000548AA" w:rsidRDefault="00DA64CF">
    <w:pPr>
      <w:jc w:val="center"/>
      <w:rPr>
        <w:rFonts w:ascii="Roboto" w:eastAsia="Roboto" w:hAnsi="Roboto" w:cs="Roboto"/>
        <w:sz w:val="20"/>
        <w:szCs w:val="20"/>
      </w:rPr>
    </w:pPr>
    <w:proofErr w:type="spellStart"/>
    <w:r>
      <w:rPr>
        <w:rFonts w:ascii="Roboto" w:eastAsia="Roboto" w:hAnsi="Roboto" w:cs="Roboto"/>
        <w:sz w:val="20"/>
        <w:szCs w:val="20"/>
      </w:rPr>
      <w:t>Eagleswood</w:t>
    </w:r>
    <w:proofErr w:type="spellEnd"/>
    <w:r>
      <w:rPr>
        <w:rFonts w:ascii="Roboto" w:eastAsia="Roboto" w:hAnsi="Roboto" w:cs="Roboto"/>
        <w:sz w:val="20"/>
        <w:szCs w:val="20"/>
      </w:rPr>
      <w:t xml:space="preserve"> Township Elementary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FB53" w14:textId="77777777" w:rsidR="00000000" w:rsidRDefault="00DA64CF">
      <w:pPr>
        <w:spacing w:after="0" w:line="240" w:lineRule="auto"/>
      </w:pPr>
      <w:r>
        <w:separator/>
      </w:r>
    </w:p>
  </w:footnote>
  <w:footnote w:type="continuationSeparator" w:id="0">
    <w:p w14:paraId="6C30E45B" w14:textId="77777777" w:rsidR="00000000" w:rsidRDefault="00DA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0548AA" w:rsidRDefault="00DA64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7B27D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83.2pt;height:637.3pt;z-index:-251657728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0548AA" w:rsidRDefault="00DA64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pict w14:anchorId="21071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83.5pt;height:569.6pt;z-index:-251659776;mso-position-horizontal:center;mso-position-horizontal-relative:margin;mso-position-vertical:bottom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0548AA" w:rsidRDefault="00DA64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1C653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3.2pt;height:637.3pt;z-index:-25165875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AA"/>
    <w:rsid w:val="000548AA"/>
    <w:rsid w:val="00D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5E50B3-4D96-4833-B8A5-40F1CF2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BF5"/>
  </w:style>
  <w:style w:type="paragraph" w:styleId="Heading1">
    <w:name w:val="heading 1"/>
    <w:basedOn w:val="Normal"/>
    <w:next w:val="Normal"/>
    <w:link w:val="Heading1Char"/>
    <w:uiPriority w:val="9"/>
    <w:qFormat/>
    <w:rsid w:val="00AB2BF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BF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BF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B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B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B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B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B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2BF5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apple-converted-space">
    <w:name w:val="apple-converted-space"/>
    <w:basedOn w:val="DefaultParagraphFont"/>
    <w:rsid w:val="006A7D47"/>
  </w:style>
  <w:style w:type="character" w:customStyle="1" w:styleId="aqj">
    <w:name w:val="aqj"/>
    <w:basedOn w:val="DefaultParagraphFont"/>
    <w:rsid w:val="006A7D47"/>
  </w:style>
  <w:style w:type="character" w:styleId="Hyperlink">
    <w:name w:val="Hyperlink"/>
    <w:basedOn w:val="DefaultParagraphFont"/>
    <w:uiPriority w:val="99"/>
    <w:unhideWhenUsed/>
    <w:rsid w:val="006A7D47"/>
    <w:rPr>
      <w:color w:val="0000FF"/>
      <w:u w:val="single"/>
    </w:rPr>
  </w:style>
  <w:style w:type="paragraph" w:styleId="NoSpacing">
    <w:name w:val="No Spacing"/>
    <w:uiPriority w:val="1"/>
    <w:qFormat/>
    <w:rsid w:val="00AB2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46"/>
  </w:style>
  <w:style w:type="paragraph" w:styleId="Footer">
    <w:name w:val="footer"/>
    <w:basedOn w:val="Normal"/>
    <w:link w:val="FooterChar"/>
    <w:uiPriority w:val="99"/>
    <w:semiHidden/>
    <w:unhideWhenUsed/>
    <w:rsid w:val="00B0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46"/>
  </w:style>
  <w:style w:type="character" w:styleId="UnresolvedMention">
    <w:name w:val="Unresolved Mention"/>
    <w:basedOn w:val="DefaultParagraphFont"/>
    <w:uiPriority w:val="99"/>
    <w:semiHidden/>
    <w:unhideWhenUsed/>
    <w:rsid w:val="007768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2BF5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B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BF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BF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BF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BF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B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B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BF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2B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AB2BF5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BF5"/>
    <w:rPr>
      <w:color w:val="000000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B2BF5"/>
    <w:rPr>
      <w:b/>
      <w:bCs/>
    </w:rPr>
  </w:style>
  <w:style w:type="character" w:styleId="Emphasis">
    <w:name w:val="Emphasis"/>
    <w:basedOn w:val="DefaultParagraphFont"/>
    <w:uiPriority w:val="20"/>
    <w:qFormat/>
    <w:rsid w:val="00AB2BF5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B2BF5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2BF5"/>
    <w:rPr>
      <w:i/>
      <w:iCs/>
      <w:color w:val="70707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BF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BF5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2B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B2BF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2B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2BF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B2BF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B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gleswoo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Sav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lo4oXhtyjD900ARA6j8d2PZDA==">AMUW2mW5EiZYno9lm0UbnwbjpzYl8ZzFZ51ZcxKE82cIdVEyRLl9PG9Ht9AGByRgjAch6rtCDWC2Tb/UABwuqPwUB2OS6vics7NA3DlNzoSYhirtQ+MvJxGB3O84/zGCHjyPhbbijnEZ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Eagleswood Elementary School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Purks</dc:creator>
  <cp:lastModifiedBy>Kelly Campbell</cp:lastModifiedBy>
  <cp:revision>2</cp:revision>
  <dcterms:created xsi:type="dcterms:W3CDTF">2022-09-27T17:19:00Z</dcterms:created>
  <dcterms:modified xsi:type="dcterms:W3CDTF">2022-09-27T17:19:00Z</dcterms:modified>
</cp:coreProperties>
</file>